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1AEFD">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第四章　呼吸作用和蒸腾作用</w:t>
      </w:r>
    </w:p>
    <w:p w14:paraId="75279195">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554355" cy="188595"/>
            <wp:effectExtent l="0" t="0" r="17145" b="1905"/>
            <wp:docPr id="188" name="第一节.EPS" descr="id:21474878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第一节.EPS" descr="id:2147487874;FounderCES"/>
                    <pic:cNvPicPr>
                      <a:picLocks noChangeAspect="1"/>
                    </pic:cNvPicPr>
                  </pic:nvPicPr>
                  <pic:blipFill>
                    <a:blip r:embed="rId7"/>
                    <a:stretch>
                      <a:fillRect/>
                    </a:stretch>
                  </pic:blipFill>
                  <pic:spPr>
                    <a:xfrm>
                      <a:off x="0" y="0"/>
                      <a:ext cx="554760" cy="189000"/>
                    </a:xfrm>
                    <a:prstGeom prst="rect">
                      <a:avLst/>
                    </a:prstGeom>
                  </pic:spPr>
                </pic:pic>
              </a:graphicData>
            </a:graphic>
          </wp:inline>
        </w:drawing>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b/>
          <w:bCs/>
          <w:sz w:val="24"/>
          <w:szCs w:val="24"/>
        </w:rPr>
        <w:t>呼 吸 作 用</w:t>
      </w:r>
    </w:p>
    <w:p w14:paraId="42AA7002">
      <w:pPr>
        <w:pStyle w:val="6"/>
        <w:spacing w:line="360" w:lineRule="auto"/>
        <w:jc w:val="left"/>
        <w:outlineLvl w:val="2"/>
        <w:rPr>
          <w:rFonts w:hint="eastAsia"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rPr>
        <w:drawing>
          <wp:inline distT="0" distB="0" distL="0" distR="0">
            <wp:extent cx="203835" cy="176530"/>
            <wp:effectExtent l="0" t="0" r="5715" b="13970"/>
            <wp:docPr id="189" name="XT2.EPS" descr="id:21474878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XT2.EPS" descr="id:2147487890;FounderCES"/>
                    <pic:cNvPicPr>
                      <a:picLocks noChangeAspect="1"/>
                    </pic:cNvPicPr>
                  </pic:nvPicPr>
                  <pic:blipFill>
                    <a:blip r:embed="rId8"/>
                    <a:stretch>
                      <a:fillRect/>
                    </a:stretch>
                  </pic:blipFill>
                  <pic:spPr>
                    <a:xfrm>
                      <a:off x="0" y="0"/>
                      <a:ext cx="204120" cy="1767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课时目标</w:t>
      </w:r>
    </w:p>
    <w:p w14:paraId="2F29798D">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1.完成探究植物的呼吸作用的实验,描述植物的呼吸作用的概念和实质。</w:t>
      </w:r>
    </w:p>
    <w:p w14:paraId="1EEFD9C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2.说明呼吸作用对植物生长发育的意义。</w:t>
      </w:r>
    </w:p>
    <w:p w14:paraId="0AEE22B0">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3.阐明植物的呼吸作用和光合作用之间的关系。</w:t>
      </w:r>
    </w:p>
    <w:p w14:paraId="0F50740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4.学会运用植物呼吸作用的原理来解决日常生产和生活中的实际问题,养成理论联系实际、实事求是的科学态度。</w:t>
      </w:r>
    </w:p>
    <w:p w14:paraId="7732CAE5">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学习重点:</w:t>
      </w:r>
      <w:r>
        <w:rPr>
          <w:rFonts w:hint="default" w:ascii="Times New Roman" w:hAnsi="Times New Roman" w:cs="Times New Roman" w:eastAsiaTheme="minorEastAsia"/>
          <w:sz w:val="24"/>
          <w:szCs w:val="24"/>
        </w:rPr>
        <w:t>1.探究植物的呼吸作用的实验。</w:t>
      </w:r>
    </w:p>
    <w:p w14:paraId="0DD6B35C">
      <w:pPr>
        <w:keepNext w:val="0"/>
        <w:keepLines w:val="0"/>
        <w:pageBreakBefore w:val="0"/>
        <w:widowControl/>
        <w:kinsoku/>
        <w:wordWrap/>
        <w:overflowPunct/>
        <w:topLinePunct w:val="0"/>
        <w:autoSpaceDE/>
        <w:autoSpaceDN/>
        <w:bidi w:val="0"/>
        <w:adjustRightInd/>
        <w:snapToGrid/>
        <w:spacing w:line="360" w:lineRule="auto"/>
        <w:ind w:firstLine="1560" w:firstLineChars="650"/>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2.呼吸作用的概念和意义。</w:t>
      </w:r>
    </w:p>
    <w:p w14:paraId="779126FD">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学习难点:</w:t>
      </w:r>
      <w:r>
        <w:rPr>
          <w:rFonts w:hint="default" w:ascii="Times New Roman" w:hAnsi="Times New Roman" w:cs="Times New Roman" w:eastAsiaTheme="minorEastAsia"/>
          <w:sz w:val="24"/>
          <w:szCs w:val="24"/>
        </w:rPr>
        <w:t>1.植物细胞都能进行呼吸作用。</w:t>
      </w:r>
    </w:p>
    <w:p w14:paraId="59F26F42">
      <w:pPr>
        <w:keepNext w:val="0"/>
        <w:keepLines w:val="0"/>
        <w:pageBreakBefore w:val="0"/>
        <w:widowControl/>
        <w:kinsoku/>
        <w:wordWrap/>
        <w:overflowPunct/>
        <w:topLinePunct w:val="0"/>
        <w:autoSpaceDE/>
        <w:autoSpaceDN/>
        <w:bidi w:val="0"/>
        <w:adjustRightInd/>
        <w:snapToGrid/>
        <w:spacing w:line="360" w:lineRule="auto"/>
        <w:ind w:firstLine="1560" w:firstLineChars="650"/>
        <w:textAlignment w:val="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2.呼吸作用的概念。</w:t>
      </w:r>
    </w:p>
    <w:p w14:paraId="261CE58C">
      <w:pPr>
        <w:pStyle w:val="6"/>
        <w:spacing w:line="360" w:lineRule="auto"/>
        <w:jc w:val="left"/>
        <w:outlineLvl w:val="2"/>
        <w:rPr>
          <w:rFonts w:hint="eastAsia"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rPr>
        <w:drawing>
          <wp:inline distT="0" distB="0" distL="0" distR="0">
            <wp:extent cx="203835" cy="176530"/>
            <wp:effectExtent l="0" t="0" r="5715" b="13970"/>
            <wp:docPr id="190" name="XT2.EPS" descr="id:21474879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XT2.EPS" descr="id:2147487906;FounderCES"/>
                    <pic:cNvPicPr>
                      <a:picLocks noChangeAspect="1"/>
                    </pic:cNvPicPr>
                  </pic:nvPicPr>
                  <pic:blipFill>
                    <a:blip r:embed="rId8"/>
                    <a:stretch>
                      <a:fillRect/>
                    </a:stretch>
                  </pic:blipFill>
                  <pic:spPr>
                    <a:xfrm>
                      <a:off x="0" y="0"/>
                      <a:ext cx="204120" cy="1767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课时活动设计</w:t>
      </w:r>
    </w:p>
    <w:p w14:paraId="26D6DF9B">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191" name="教学活动1.EPS" descr="id:21474879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教学活动1.EPS" descr="id:2147487913;FounderCES"/>
                    <pic:cNvPicPr>
                      <a:picLocks noChangeAspect="1"/>
                    </pic:cNvPicPr>
                  </pic:nvPicPr>
                  <pic:blipFill>
                    <a:blip r:embed="rId9"/>
                    <a:stretch>
                      <a:fillRect/>
                    </a:stretch>
                  </pic:blipFill>
                  <pic:spPr>
                    <a:xfrm>
                      <a:off x="0" y="0"/>
                      <a:ext cx="789480" cy="191880"/>
                    </a:xfrm>
                    <a:prstGeom prst="rect">
                      <a:avLst/>
                    </a:prstGeom>
                  </pic:spPr>
                </pic:pic>
              </a:graphicData>
            </a:graphic>
          </wp:inline>
        </w:drawing>
      </w:r>
    </w:p>
    <w:p w14:paraId="3261ED3E">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创设情境,导入新课。教师活动:人和动物每时每刻都在进行着呼吸作用,你还记得我们在呼吸时呼出和吸入的气体有什么不同吗?怎样检测这两种气体?植物会不会也进行呼吸作用?如果进行呼吸作用,那么吸入什么气体?呼出什么气体?</w:t>
      </w:r>
    </w:p>
    <w:p w14:paraId="410AD803">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学生活动:描述人的呼吸作用过程,说出氧气和二氧化碳的检测方法。同时作出两种假设:植物呼吸作用吸入氧气,呼出二氧化碳;植物呼吸作用吸入二氧化碳,呼出氧气。</w:t>
      </w:r>
    </w:p>
    <w:p w14:paraId="48EE63D2">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192" name="XT3.EPS" descr="id:2147487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XT3.EPS" descr="id:2147487920;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通过问题引导学生思考,激发求知欲,明确学习任务。</w:t>
      </w:r>
    </w:p>
    <w:p w14:paraId="1C8198F2">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193" name="教学活动2.EPS" descr="id:21474879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教学活动2.EPS" descr="id:2147487927;FounderCES"/>
                    <pic:cNvPicPr>
                      <a:picLocks noChangeAspect="1"/>
                    </pic:cNvPicPr>
                  </pic:nvPicPr>
                  <pic:blipFill>
                    <a:blip r:embed="rId11"/>
                    <a:stretch>
                      <a:fillRect/>
                    </a:stretch>
                  </pic:blipFill>
                  <pic:spPr>
                    <a:xfrm>
                      <a:off x="0" y="0"/>
                      <a:ext cx="789480" cy="191880"/>
                    </a:xfrm>
                    <a:prstGeom prst="rect">
                      <a:avLst/>
                    </a:prstGeom>
                  </pic:spPr>
                </pic:pic>
              </a:graphicData>
            </a:graphic>
          </wp:inline>
        </w:drawing>
      </w:r>
    </w:p>
    <w:p w14:paraId="2244E186">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探究实验:植物的呼吸作用。</w:t>
      </w:r>
    </w:p>
    <w:p w14:paraId="3D5BE1BF">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实验一:植物的呼吸作用需要氧气。</w:t>
      </w:r>
    </w:p>
    <w:p w14:paraId="7A8A1C83">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教师活动:刚才的假设是否成立,需要用实验来进行验证,下面请同学们以小组为单位设计实验方案。</w:t>
      </w:r>
    </w:p>
    <w:p w14:paraId="4D62F54F">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学生活动:小组讨论,设计实验方案,不足之处相互补充完善。</w:t>
      </w:r>
    </w:p>
    <w:p w14:paraId="5D225D66">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教师演示实验一:将等质量的新鲜菠菜和被烫过的菠菜分别放入两个相同的瓶中(瓶外用黑布包裹,防止漏光),密封瓶口,在黑暗处放置一昼夜。将两根燃烧的蜡烛分别伸入两个瓶中,观察现象。</w:t>
      </w:r>
    </w:p>
    <w:p w14:paraId="37F40712">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学生活动:观察现象,分析原因。新鲜的菠菜进行呼吸作用消耗了瓶中的氧气,因此燃烧的蜡烛伸入时会熄灭;而烫过的菠菜已死亡,不能进行呼吸作用,瓶中的氧气没有被消耗,所以燃烧的蜡烛仍然继续燃烧。</w:t>
      </w:r>
    </w:p>
    <w:p w14:paraId="7BAB92C2">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得出结论:植物的呼吸作用需要氧气。</w:t>
      </w:r>
    </w:p>
    <w:p w14:paraId="4A85BBDD">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实验二:植物进行呼吸作用产生二氧化碳。</w:t>
      </w:r>
    </w:p>
    <w:p w14:paraId="57344580">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教师提出问题:根据以上实验,把菠菜取出,如何验证瓶内是否有二氧化碳气体?</w:t>
      </w:r>
    </w:p>
    <w:p w14:paraId="23115BD0">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学生回答:二氧化碳可以使澄清的石灰水变浑浊,往瓶内注入澄清石灰水,看是否变浑浊。</w:t>
      </w:r>
    </w:p>
    <w:p w14:paraId="71DEBAA0">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实验现象:放新鲜菠菜的瓶内的石灰水变浑浊了;放烫过的菠菜的瓶内的石灰水没有变浑浊。</w:t>
      </w:r>
    </w:p>
    <w:p w14:paraId="38DE516D">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得出结论:植物进行呼吸作用产生二氧化碳。</w:t>
      </w:r>
    </w:p>
    <w:p w14:paraId="39CCDF4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教师活动:提出问题——植物在吸入氧气,放出二氧化碳的同时还发生了哪些变化呢?</w:t>
      </w:r>
    </w:p>
    <w:p w14:paraId="4E98D183">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学生活动:思考讨论。</w:t>
      </w:r>
    </w:p>
    <w:p w14:paraId="30EB1D2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教师活动:演示实验——将等量的萌发的种子和煮熟的种子分别放入两个大小相同的保温瓶中,插入温度计并密封瓶口,4小时后观察两个保温瓶中温度的变化。</w:t>
      </w:r>
    </w:p>
    <w:p w14:paraId="441F742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学生活动:观察现象,萌发的种子的瓶中的温度升高,煮熟的种子的瓶中的温度不变。</w:t>
      </w:r>
    </w:p>
    <w:p w14:paraId="5FDE4378">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得出结论:植物进行呼吸作用产生热量。</w:t>
      </w:r>
    </w:p>
    <w:p w14:paraId="4C67DCA2">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教师活动:解释热量与能量的关系,指出呼吸作用释放了能量。提出问题——能量不会凭空产生和消失,释放的能量是从哪来的?</w:t>
      </w:r>
    </w:p>
    <w:p w14:paraId="002568D5">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学生回答:光合作用产生的有机物中储存着能量,呼吸作用是通过分解有机物从而释放了能量。</w:t>
      </w:r>
    </w:p>
    <w:p w14:paraId="36DA042A">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教师活动:呼吸作用发生在每个活细胞内,细胞的什么结构进行呼吸作用呢?给出细胞结构及各部分功能图示。</w:t>
      </w:r>
    </w:p>
    <w:p w14:paraId="54BA677D">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学生活动:观察得出呼吸作用的场所是细胞内的线粒体。</w:t>
      </w:r>
    </w:p>
    <w:p w14:paraId="20775E86">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最后师生共同总结出呼吸作用的概念、表达式及实质。</w:t>
      </w:r>
    </w:p>
    <w:p w14:paraId="22F630EB">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194" name="XT3.EPS" descr="id:2147487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XT3.EPS" descr="id:2147487934;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在实验探究和分析现象的过程中,提高了学生分析问题、解决问题的能力,培养了学生透过现象看本质的思维能力。</w:t>
      </w:r>
    </w:p>
    <w:p w14:paraId="08AE2719">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195" name="教学活动3.EPS" descr="id:2147487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教学活动3.EPS" descr="id:2147487941;FounderCES"/>
                    <pic:cNvPicPr>
                      <a:picLocks noChangeAspect="1"/>
                    </pic:cNvPicPr>
                  </pic:nvPicPr>
                  <pic:blipFill>
                    <a:blip r:embed="rId12"/>
                    <a:stretch>
                      <a:fillRect/>
                    </a:stretch>
                  </pic:blipFill>
                  <pic:spPr>
                    <a:xfrm>
                      <a:off x="0" y="0"/>
                      <a:ext cx="789480" cy="191880"/>
                    </a:xfrm>
                    <a:prstGeom prst="rect">
                      <a:avLst/>
                    </a:prstGeom>
                  </pic:spPr>
                </pic:pic>
              </a:graphicData>
            </a:graphic>
          </wp:inline>
        </w:drawing>
      </w:r>
    </w:p>
    <w:p w14:paraId="2ADEDA8F">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呼吸作用与光合作用的比较。</w:t>
      </w:r>
    </w:p>
    <w:p w14:paraId="25F0F2FF">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教师活动:给出表格,比较植物的呼吸作用与光合作用。</w:t>
      </w:r>
    </w:p>
    <w:p w14:paraId="7F7F5D7A">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学生活动:回忆所学知识,填写表格。</w:t>
      </w:r>
    </w:p>
    <w:p w14:paraId="2727B017">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196" name="XT3.EPS" descr="id:2147487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XT3.EPS" descr="id:2147487948;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此环节培养学生运用比较的方法来梳理知识,加深了对知识的理解和巩固。</w:t>
      </w:r>
    </w:p>
    <w:p w14:paraId="066C8A05">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197" name="教学活动4.EPS" descr="id:2147487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教学活动4.EPS" descr="id:2147487955;FounderCES"/>
                    <pic:cNvPicPr>
                      <a:picLocks noChangeAspect="1"/>
                    </pic:cNvPicPr>
                  </pic:nvPicPr>
                  <pic:blipFill>
                    <a:blip r:embed="rId13"/>
                    <a:stretch>
                      <a:fillRect/>
                    </a:stretch>
                  </pic:blipFill>
                  <pic:spPr>
                    <a:xfrm>
                      <a:off x="0" y="0"/>
                      <a:ext cx="789480" cy="191880"/>
                    </a:xfrm>
                    <a:prstGeom prst="rect">
                      <a:avLst/>
                    </a:prstGeom>
                  </pic:spPr>
                </pic:pic>
              </a:graphicData>
            </a:graphic>
          </wp:inline>
        </w:drawing>
      </w:r>
    </w:p>
    <w:p w14:paraId="2F9C46BA">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呼吸作用的意义。教师活动:提出问题——植物都有哪些生命活动呢?</w:t>
      </w:r>
    </w:p>
    <w:p w14:paraId="542CBF21">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学生活动:讨论总结得出植物的生命活动有植物的生长发育、水和无机盐的吸收和运输、有机物的合成和运输等。</w:t>
      </w:r>
    </w:p>
    <w:p w14:paraId="2A6FB65F">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师生共同总结:植物的任何生命活动都需要消耗能量,得出呼吸作用的意义。</w:t>
      </w:r>
    </w:p>
    <w:p w14:paraId="20FF5622">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教师提出问题:1.为什么在栽培农作物时常常要松土?</w:t>
      </w:r>
    </w:p>
    <w:p w14:paraId="218666FF">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2.保存水果、蔬菜时,需要注意哪些问题?</w:t>
      </w:r>
    </w:p>
    <w:p w14:paraId="07E1EA0F">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3.刚收获的小麦、水稻等粮食应该怎样贮存呢?</w:t>
      </w:r>
    </w:p>
    <w:p w14:paraId="575FBBC3">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4.大雨过后为什么要及时排涝呢?</w:t>
      </w:r>
    </w:p>
    <w:p w14:paraId="3E28BC3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5.夜晚时卧室内为什么不宜摆放过多的植物?</w:t>
      </w:r>
    </w:p>
    <w:p w14:paraId="6E81D385">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6.为什么存放瓜果的地窖不宜直接进入?</w:t>
      </w:r>
    </w:p>
    <w:p w14:paraId="0E26D7A2">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学生活动:小组讨论,各抒己见,回答问题。</w:t>
      </w:r>
    </w:p>
    <w:p w14:paraId="3468E10D">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1.保证土壤中有充足的氧气,有利于农作物的根部进行呼吸作用。</w:t>
      </w:r>
    </w:p>
    <w:p w14:paraId="64A74B19">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2.贮存水果、蔬菜时,要保持低温或充加二氧化碳,降低其呼吸强度,延长贮存时间。</w:t>
      </w:r>
    </w:p>
    <w:p w14:paraId="157C406F">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3.刚收获的小麦、水稻等粮食应晒干后再储存,降低其呼吸作用。</w:t>
      </w:r>
    </w:p>
    <w:p w14:paraId="7DFE6E11">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4.大雨过后过多的水分会影响植物的根的呼吸作用,所以需要及时排涝。</w:t>
      </w:r>
    </w:p>
    <w:p w14:paraId="45F010A5">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5.夜晚时,植物只进行呼吸作用,吸收氧气并释放二氧化碳,故卧室内不宜摆放过多植物。</w:t>
      </w:r>
    </w:p>
    <w:p w14:paraId="44D8EF58">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6.地窖中的瓜果进行呼吸作用,吸收氧气并释放二氧化碳,因此地窖中氧气含量低,二氧化碳含量高,直接进入容易导致人缺氧。</w:t>
      </w:r>
    </w:p>
    <w:p w14:paraId="20FA247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198" name="XT3.EPS" descr="id:2147487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XT3.EPS" descr="id:2147487962;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以问题的形式引导学生把呼吸作用与生产生活实际相联系,培养学生学以致用的能力,丰富生活知识,培养热爱生活的情感。</w:t>
      </w:r>
    </w:p>
    <w:p w14:paraId="44A55083">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82880"/>
            <wp:effectExtent l="0" t="0" r="10795" b="7620"/>
            <wp:docPr id="199" name="板书设计.EPS" descr="id:2147487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板书设计.EPS" descr="id:2147487969;FounderCES"/>
                    <pic:cNvPicPr>
                      <a:picLocks noChangeAspect="1"/>
                    </pic:cNvPicPr>
                  </pic:nvPicPr>
                  <pic:blipFill>
                    <a:blip r:embed="rId14"/>
                    <a:stretch>
                      <a:fillRect/>
                    </a:stretch>
                  </pic:blipFill>
                  <pic:spPr>
                    <a:xfrm>
                      <a:off x="0" y="0"/>
                      <a:ext cx="789480" cy="182880"/>
                    </a:xfrm>
                    <a:prstGeom prst="rect">
                      <a:avLst/>
                    </a:prstGeom>
                  </pic:spPr>
                </pic:pic>
              </a:graphicData>
            </a:graphic>
          </wp:inline>
        </w:drawing>
      </w:r>
    </w:p>
    <w:p w14:paraId="700564FE">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第一节　呼吸作用</w:t>
      </w:r>
    </w:p>
    <w:p w14:paraId="42C91C15">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呼吸作用的产物</w:t>
      </w:r>
      <m:oMath>
        <m:d>
          <m:dPr>
            <m:begChr m:val="{"/>
            <m:sepChr m:val=","/>
            <m:endChr m:val=""/>
            <m:ctrlPr>
              <w:rPr>
                <w:rFonts w:hint="default" w:ascii="Cambria Math" w:hAnsi="Cambria Math" w:cs="Times New Roman" w:eastAsiaTheme="minorEastAsia"/>
                <w:sz w:val="24"/>
                <w:szCs w:val="24"/>
              </w:rPr>
            </m:ctrlPr>
          </m:dPr>
          <m:e>
            <m:m>
              <m:mPr>
                <m:mcs>
                  <m:mc>
                    <m:mcPr>
                      <m:count m:val="1"/>
                      <m:mcJc m:val="left"/>
                    </m:mcPr>
                  </m:mc>
                </m:mcs>
                <m:plcHide m:val="1"/>
                <m:ctrlPr>
                  <w:rPr>
                    <w:rFonts w:hint="default" w:ascii="Cambria Math" w:hAnsi="Cambria Math" w:cs="Times New Roman" w:eastAsiaTheme="minorEastAsia"/>
                    <w:sz w:val="24"/>
                    <w:szCs w:val="24"/>
                  </w:rPr>
                </m:ctrlPr>
              </m:mPr>
              <m:mr>
                <m:e>
                  <m:r>
                    <m:rPr>
                      <m:nor/>
                      <m:sty m:val="p"/>
                    </m:rPr>
                    <w:rPr>
                      <w:rFonts w:hint="default" w:ascii="Cambria Math" w:hAnsi="Cambria Math" w:cs="Times New Roman" w:eastAsiaTheme="minorEastAsia"/>
                      <w:b w:val="0"/>
                      <w:i w:val="0"/>
                      <w:sz w:val="24"/>
                      <w:szCs w:val="24"/>
                    </w:rPr>
                    <m:t>水</m:t>
                  </m:r>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二氧化碳</m:t>
                  </m:r>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能量</m:t>
                  </m:r>
                  <m:ctrlPr>
                    <w:rPr>
                      <w:rFonts w:hint="default" w:ascii="Cambria Math" w:hAnsi="Cambria Math" w:cs="Times New Roman" w:eastAsiaTheme="minorEastAsia"/>
                      <w:sz w:val="24"/>
                      <w:szCs w:val="24"/>
                    </w:rPr>
                  </m:ctrlPr>
                </m:e>
              </m:mr>
            </m:m>
            <m:ctrlPr>
              <w:rPr>
                <w:rFonts w:hint="default" w:ascii="Cambria Math" w:hAnsi="Cambria Math" w:cs="Times New Roman" w:eastAsiaTheme="minorEastAsia"/>
                <w:sz w:val="24"/>
                <w:szCs w:val="24"/>
              </w:rPr>
            </m:ctrlPr>
          </m:e>
        </m:d>
      </m:oMath>
    </w:p>
    <w:p w14:paraId="41AA609E">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呼吸作用反应式:</w:t>
      </w:r>
    </w:p>
    <w:p w14:paraId="70FD739A">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有机物+氧气</w:t>
      </w:r>
      <w:r>
        <w:rPr>
          <w:rFonts w:hint="default" w:ascii="Times New Roman" w:hAnsi="Times New Roman" w:cs="Times New Roman" w:eastAsiaTheme="minorEastAsia"/>
          <w:sz w:val="24"/>
          <w:szCs w:val="24"/>
        </w:rPr>
        <w:drawing>
          <wp:inline distT="0" distB="0" distL="0" distR="0">
            <wp:extent cx="612140" cy="276860"/>
            <wp:effectExtent l="0" t="0" r="16510" b="8890"/>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图片 200"/>
                    <pic:cNvPicPr>
                      <a:picLocks noChangeAspect="1"/>
                    </pic:cNvPicPr>
                  </pic:nvPicPr>
                  <pic:blipFill>
                    <a:blip r:embed="rId15"/>
                    <a:stretch>
                      <a:fillRect/>
                    </a:stretch>
                  </pic:blipFill>
                  <pic:spPr>
                    <a:xfrm>
                      <a:off x="0" y="0"/>
                      <a:ext cx="612720" cy="277200"/>
                    </a:xfrm>
                    <a:prstGeom prst="rect">
                      <a:avLst/>
                    </a:prstGeom>
                  </pic:spPr>
                </pic:pic>
              </a:graphicData>
            </a:graphic>
          </wp:inline>
        </w:drawing>
      </w:r>
      <w:r>
        <w:rPr>
          <w:rFonts w:hint="default" w:ascii="Times New Roman" w:hAnsi="Times New Roman" w:cs="Times New Roman" w:eastAsiaTheme="minorEastAsia"/>
          <w:sz w:val="24"/>
          <w:szCs w:val="24"/>
        </w:rPr>
        <w:t>二氧化碳+水+能量</w:t>
      </w:r>
    </w:p>
    <w:p w14:paraId="68E1F4FA">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呼吸作用的应用:中耕松土、及时排涝;抑制呼吸作用,延长贮藏时间。</w:t>
      </w:r>
      <w:bookmarkStart w:id="0" w:name="_GoBack"/>
      <w:bookmarkEnd w:id="0"/>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FDD65">
    <w:pPr>
      <w:pStyle w:val="3"/>
      <w:rPr>
        <w:rFonts w:hint="eastAsia"/>
      </w:rPr>
    </w:pPr>
    <w:r>
      <w:rPr>
        <w:rFonts w:hint="eastAsia"/>
      </w:rPr>
      <w:t>梯田文化    教辅专家                               《课堂点睛》 《课堂内外》 《中考新航线》</w:t>
    </w:r>
  </w:p>
  <w:p w14:paraId="305CC7E8">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6F2F792A"/>
    <w:rsid w:val="23CE07D8"/>
    <w:rsid w:val="36A622B7"/>
    <w:rsid w:val="3717386F"/>
    <w:rsid w:val="483967EE"/>
    <w:rsid w:val="4B4A0E91"/>
    <w:rsid w:val="5CFF3F21"/>
    <w:rsid w:val="68644FD2"/>
    <w:rsid w:val="6EB105AA"/>
    <w:rsid w:val="6F0547B1"/>
    <w:rsid w:val="6F2F792A"/>
    <w:rsid w:val="6FE902A7"/>
    <w:rsid w:val="7AA42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10" w:lineRule="exact"/>
      <w:jc w:val="left"/>
    </w:pPr>
    <w:rPr>
      <w:rFonts w:ascii="NEU-BZ-S92" w:hAnsi="NEU-BZ-S92" w:eastAsia="方正书宋_GBK" w:cstheme="minorBidi"/>
      <w:color w:val="000000"/>
      <w:sz w:val="24"/>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二级章节"/>
    <w:basedOn w:val="1"/>
    <w:qFormat/>
    <w:uiPriority w:val="0"/>
    <w:pPr>
      <w:outlineLvl w:val="2"/>
    </w:p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9.jpeg"/><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2057</Words>
  <Characters>2086</Characters>
  <Lines>0</Lines>
  <Paragraphs>0</Paragraphs>
  <TotalTime>0</TotalTime>
  <ScaleCrop>false</ScaleCrop>
  <LinksUpToDate>false</LinksUpToDate>
  <CharactersWithSpaces>2308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2024-05-28T07:11:00Z</dcterms:created>
  <dc:creator>爱贝儿</dc:creator>
  <cp:lastModifiedBy>Administrator</cp:lastModifiedBy>
  <dcterms:modified xsi:type="dcterms:W3CDTF">2024-09-05T03:55:27Z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3AF8F6F2AAE4486DAF3EC974A49AE070_13</vt:lpwstr>
  </property>
</Properties>
</file>